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45" w:rsidRDefault="00F74C45" w:rsidP="00F74C45">
      <w:pPr>
        <w:suppressAutoHyphens/>
        <w:spacing w:before="278"/>
        <w:rPr>
          <w:b/>
          <w:color w:val="000000"/>
          <w:sz w:val="28"/>
          <w:szCs w:val="28"/>
          <w:lang w:eastAsia="ar-SA"/>
        </w:rPr>
      </w:pPr>
      <w:bookmarkStart w:id="0" w:name="_GoBack"/>
      <w:bookmarkEnd w:id="0"/>
      <w:r>
        <w:rPr>
          <w:b/>
          <w:color w:val="000000"/>
          <w:sz w:val="28"/>
          <w:szCs w:val="28"/>
          <w:lang w:eastAsia="ar-SA"/>
        </w:rPr>
        <w:t>Анализ работы школьного информационно-библиотечного центра</w:t>
      </w:r>
      <w:r>
        <w:rPr>
          <w:b/>
          <w:color w:val="000000"/>
          <w:sz w:val="28"/>
          <w:szCs w:val="28"/>
          <w:lang w:eastAsia="ar-SA"/>
        </w:rPr>
        <w:br/>
        <w:t xml:space="preserve">                                           за 2016-2017 учебный год</w:t>
      </w:r>
    </w:p>
    <w:p w:rsidR="00F74C45" w:rsidRDefault="00F74C45" w:rsidP="00F74C45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  <w:t>Основным направлением деятельности ИБЦ является обеспечение учебного и воспитательного процесса всеми формами и методами библиотечного и информационн</w:t>
      </w:r>
      <w:proofErr w:type="gramStart"/>
      <w:r>
        <w:rPr>
          <w:sz w:val="28"/>
          <w:szCs w:val="28"/>
          <w:lang w:eastAsia="ar-SA"/>
        </w:rPr>
        <w:t>о-</w:t>
      </w:r>
      <w:proofErr w:type="gramEnd"/>
      <w:r>
        <w:rPr>
          <w:sz w:val="28"/>
          <w:szCs w:val="28"/>
          <w:lang w:eastAsia="ar-SA"/>
        </w:rPr>
        <w:t xml:space="preserve"> библиографического обслуживания. В нём имеется достаточное количество научно-справочной литературы, мультимедийных изданий. </w:t>
      </w:r>
      <w:r>
        <w:rPr>
          <w:sz w:val="28"/>
          <w:szCs w:val="28"/>
          <w:lang w:eastAsia="ar-SA"/>
        </w:rPr>
        <w:br/>
        <w:t xml:space="preserve"> </w:t>
      </w:r>
      <w:r>
        <w:rPr>
          <w:sz w:val="28"/>
          <w:szCs w:val="28"/>
          <w:lang w:eastAsia="ar-SA"/>
        </w:rPr>
        <w:br/>
      </w:r>
      <w:r>
        <w:rPr>
          <w:sz w:val="28"/>
          <w:szCs w:val="28"/>
        </w:rPr>
        <w:tab/>
        <w:t>Библиотека располагает книжным фондом в 23 637 экземпляров, из них:</w:t>
      </w:r>
      <w:r>
        <w:rPr>
          <w:sz w:val="28"/>
          <w:szCs w:val="28"/>
        </w:rPr>
        <w:br/>
        <w:t>- учебники – 14300;</w:t>
      </w:r>
      <w:r>
        <w:rPr>
          <w:sz w:val="28"/>
          <w:szCs w:val="28"/>
        </w:rPr>
        <w:br/>
        <w:t>- художественная литература – 9 337 экземпляров;</w:t>
      </w:r>
      <w:r>
        <w:rPr>
          <w:sz w:val="28"/>
          <w:szCs w:val="28"/>
        </w:rPr>
        <w:br/>
        <w:t>- методическая литература – 650 экземпляров;</w:t>
      </w:r>
      <w:r>
        <w:rPr>
          <w:sz w:val="28"/>
          <w:szCs w:val="28"/>
        </w:rPr>
        <w:br/>
        <w:t>- справочные издания – 258 экземпляров;</w:t>
      </w:r>
      <w:r>
        <w:rPr>
          <w:sz w:val="28"/>
          <w:szCs w:val="28"/>
        </w:rPr>
        <w:br/>
        <w:t>- электронные издания – 240 экземпляров.</w:t>
      </w:r>
      <w:r>
        <w:rPr>
          <w:sz w:val="28"/>
          <w:szCs w:val="28"/>
        </w:rPr>
        <w:br/>
      </w:r>
    </w:p>
    <w:p w:rsidR="00F74C45" w:rsidRDefault="00F74C45" w:rsidP="00F74C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началу 2017-2018 учебного года полностью обеспечены учебниками в   </w:t>
      </w:r>
      <w:r>
        <w:rPr>
          <w:sz w:val="28"/>
          <w:szCs w:val="28"/>
        </w:rPr>
        <w:br/>
        <w:t xml:space="preserve"> соответствии с ФГОС НОО учащиеся 1-7классов.</w:t>
      </w:r>
      <w:r>
        <w:rPr>
          <w:sz w:val="28"/>
          <w:szCs w:val="28"/>
        </w:rPr>
        <w:br/>
      </w:r>
    </w:p>
    <w:p w:rsidR="00F74C45" w:rsidRDefault="00F74C45" w:rsidP="00F74C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Учащиеся 8 – 11 классов полностью обеспечены учебниками.</w:t>
      </w:r>
      <w:r>
        <w:rPr>
          <w:sz w:val="28"/>
          <w:szCs w:val="28"/>
        </w:rPr>
        <w:br/>
      </w:r>
    </w:p>
    <w:p w:rsidR="00F74C45" w:rsidRDefault="00F74C45" w:rsidP="00F74C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Постоянно пополняется фонд электронных изданий. </w:t>
      </w:r>
      <w:r>
        <w:rPr>
          <w:sz w:val="28"/>
          <w:szCs w:val="28"/>
        </w:rPr>
        <w:br/>
      </w:r>
    </w:p>
    <w:p w:rsidR="00F74C45" w:rsidRDefault="00F74C45" w:rsidP="00F74C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Школьная библиотека оснащена Рабочей станцией, многофункциональным  </w:t>
      </w:r>
      <w:r>
        <w:rPr>
          <w:sz w:val="28"/>
          <w:szCs w:val="28"/>
        </w:rPr>
        <w:br/>
        <w:t xml:space="preserve"> устройством, считывателем.</w:t>
      </w:r>
      <w:r>
        <w:rPr>
          <w:sz w:val="28"/>
          <w:szCs w:val="28"/>
        </w:rPr>
        <w:br/>
      </w:r>
    </w:p>
    <w:p w:rsidR="00F74C45" w:rsidRDefault="00F74C45" w:rsidP="00F74C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Планируется пополнять фонды учебной и художественной литературы.</w:t>
      </w:r>
      <w:r>
        <w:rPr>
          <w:sz w:val="28"/>
          <w:szCs w:val="28"/>
        </w:rPr>
        <w:br/>
      </w:r>
    </w:p>
    <w:p w:rsidR="00F74C45" w:rsidRDefault="00F74C45" w:rsidP="00F74C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учебной литературой производится на основании  Закона "Об образовании в Российской Федерации", приказа Министерства образования РФ "Об утверждении федеральных перечней учебников". </w:t>
      </w:r>
      <w:r>
        <w:rPr>
          <w:sz w:val="28"/>
          <w:szCs w:val="28"/>
        </w:rPr>
        <w:br/>
        <w:t>В 1-4 классах используется традиционно УМК "Перспектива".</w:t>
      </w:r>
    </w:p>
    <w:p w:rsidR="00F74C45" w:rsidRDefault="00F74C45" w:rsidP="00F74C45"/>
    <w:p w:rsidR="00CD0DC2" w:rsidRDefault="00CD0DC2"/>
    <w:sectPr w:rsidR="00CD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45"/>
    <w:rsid w:val="005017D2"/>
    <w:rsid w:val="00CD0DC2"/>
    <w:rsid w:val="00F7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Nikolaevna</dc:creator>
  <cp:lastModifiedBy>TNK</cp:lastModifiedBy>
  <cp:revision>2</cp:revision>
  <dcterms:created xsi:type="dcterms:W3CDTF">2017-11-07T12:16:00Z</dcterms:created>
  <dcterms:modified xsi:type="dcterms:W3CDTF">2017-11-07T12:16:00Z</dcterms:modified>
</cp:coreProperties>
</file>